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4FFF0"/>
  <w:body>
    <w:p w14:paraId="564F7DA8" w14:textId="77777777" w:rsidR="009D7E5E" w:rsidRDefault="009D7E5E">
      <w:pPr>
        <w:pStyle w:val="s3"/>
        <w:spacing w:before="0" w:beforeAutospacing="0" w:after="0" w:afterAutospacing="0" w:line="324" w:lineRule="atLeast"/>
        <w:jc w:val="center"/>
        <w:rPr>
          <w:rFonts w:ascii="-webkit-standard" w:hAnsi="-webkit-standard"/>
          <w:color w:val="000000"/>
          <w:sz w:val="27"/>
          <w:szCs w:val="27"/>
        </w:rPr>
      </w:pPr>
      <w:r>
        <w:rPr>
          <w:rStyle w:val="s2"/>
          <w:rFonts w:ascii="Georgia Pro" w:hAnsi="Georgia Pro"/>
          <w:color w:val="000000"/>
          <w:sz w:val="42"/>
          <w:szCs w:val="42"/>
          <w:u w:val="single"/>
        </w:rPr>
        <w:t>Alton Tomlin IV</w:t>
      </w:r>
    </w:p>
    <w:p w14:paraId="42948C0B" w14:textId="77777777" w:rsidR="009D7E5E" w:rsidRDefault="009D7E5E">
      <w:pPr>
        <w:pStyle w:val="s3"/>
        <w:spacing w:before="0" w:beforeAutospacing="0" w:after="0" w:afterAutospacing="0" w:line="324" w:lineRule="atLeast"/>
        <w:jc w:val="center"/>
        <w:rPr>
          <w:rFonts w:ascii="-webkit-standard" w:hAnsi="-webkit-standard"/>
          <w:color w:val="000000"/>
          <w:sz w:val="27"/>
          <w:szCs w:val="27"/>
        </w:rPr>
      </w:pPr>
      <w:r>
        <w:rPr>
          <w:rStyle w:val="s4"/>
          <w:rFonts w:ascii="Georgia Pro" w:hAnsi="Georgia Pro"/>
          <w:color w:val="000000"/>
          <w:sz w:val="30"/>
          <w:szCs w:val="30"/>
        </w:rPr>
        <w:t>Director – Player Personnel</w:t>
      </w:r>
    </w:p>
    <w:p w14:paraId="57CD5F0E" w14:textId="77777777" w:rsidR="009D7E5E" w:rsidRDefault="009D7E5E">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Georgia Pro" w:hAnsi="Georgia Pro"/>
          <w:color w:val="000000"/>
          <w:sz w:val="27"/>
          <w:szCs w:val="27"/>
        </w:rPr>
        <w:t>Coach Tomlin enters his 10</w:t>
      </w:r>
      <w:r>
        <w:rPr>
          <w:rStyle w:val="bumpedfont15"/>
          <w:rFonts w:ascii="Georgia Pro" w:hAnsi="Georgia Pro"/>
          <w:color w:val="000000"/>
          <w:sz w:val="17"/>
          <w:szCs w:val="17"/>
          <w:vertAlign w:val="superscript"/>
        </w:rPr>
        <w:t>th</w:t>
      </w:r>
      <w:r>
        <w:rPr>
          <w:rStyle w:val="apple-converted-space"/>
          <w:rFonts w:ascii="Georgia Pro" w:hAnsi="Georgia Pro"/>
          <w:color w:val="000000"/>
          <w:sz w:val="27"/>
          <w:szCs w:val="27"/>
        </w:rPr>
        <w:t> </w:t>
      </w:r>
      <w:r>
        <w:rPr>
          <w:rStyle w:val="bumpedfont15"/>
          <w:rFonts w:ascii="Georgia Pro" w:hAnsi="Georgia Pro"/>
          <w:color w:val="000000"/>
          <w:sz w:val="27"/>
          <w:szCs w:val="27"/>
        </w:rPr>
        <w:t xml:space="preserve">season coaching baseball. Tomlin started his coaching career as the Pitching Coach and Director of Game Management at New Mexico Highlands University. For the last 6 years, Tomlin has been managing both select and little league teams. Prior to coaching, Tomlin finished his collegiate career as a two-sport athlete at New Mexico Highlands University (NMHU), lettering in football and baseball. Tomlin was the starting quarterback for NMHU. During his junior baseball season at NMHU, Tomlin enjoyed his spot as the closer before moving into the starting rotation his senior year. Tomlin transferred to NMHU from College of the Redwoods, in Northern California, where he played football and baseball at the junior college level. While in California he also played three summers with the </w:t>
      </w:r>
      <w:proofErr w:type="spellStart"/>
      <w:r>
        <w:rPr>
          <w:rStyle w:val="bumpedfont15"/>
          <w:rFonts w:ascii="Georgia Pro" w:hAnsi="Georgia Pro"/>
          <w:color w:val="000000"/>
          <w:sz w:val="27"/>
          <w:szCs w:val="27"/>
        </w:rPr>
        <w:t>Humbolt</w:t>
      </w:r>
      <w:proofErr w:type="spellEnd"/>
      <w:r>
        <w:rPr>
          <w:rStyle w:val="bumpedfont15"/>
          <w:rFonts w:ascii="Georgia Pro" w:hAnsi="Georgia Pro"/>
          <w:color w:val="000000"/>
          <w:sz w:val="27"/>
          <w:szCs w:val="27"/>
        </w:rPr>
        <w:t xml:space="preserve"> Crabs.  In high school, Tomlin lettered all four years in baseball at St. Bernard’s High School, earning All-State Honors, League MVP, and All Conference in 2000. Currently, Tomlin is in his 15</w:t>
      </w:r>
      <w:r>
        <w:rPr>
          <w:rStyle w:val="bumpedfont15"/>
          <w:rFonts w:ascii="Georgia Pro" w:hAnsi="Georgia Pro"/>
          <w:color w:val="000000"/>
          <w:sz w:val="17"/>
          <w:szCs w:val="17"/>
          <w:vertAlign w:val="superscript"/>
        </w:rPr>
        <w:t>th</w:t>
      </w:r>
      <w:r>
        <w:rPr>
          <w:rStyle w:val="apple-converted-space"/>
          <w:rFonts w:ascii="Georgia Pro" w:hAnsi="Georgia Pro"/>
          <w:color w:val="000000"/>
          <w:sz w:val="27"/>
          <w:szCs w:val="27"/>
        </w:rPr>
        <w:t> </w:t>
      </w:r>
      <w:r>
        <w:rPr>
          <w:rStyle w:val="bumpedfont15"/>
          <w:rFonts w:ascii="Georgia Pro" w:hAnsi="Georgia Pro"/>
          <w:color w:val="000000"/>
          <w:sz w:val="27"/>
          <w:szCs w:val="27"/>
        </w:rPr>
        <w:t>year with the Department of Public Safety, serving as a Sergeant over the Violent Crime Strike Team, stationed in Houston. Alton and his wife, Paige, have two children,</w:t>
      </w:r>
      <w:r>
        <w:rPr>
          <w:rStyle w:val="apple-converted-space"/>
          <w:rFonts w:ascii="Georgia Pro" w:hAnsi="Georgia Pro"/>
          <w:color w:val="000000"/>
          <w:sz w:val="27"/>
          <w:szCs w:val="27"/>
        </w:rPr>
        <w:t> </w:t>
      </w:r>
      <w:r>
        <w:rPr>
          <w:rStyle w:val="bumpedfont15"/>
          <w:rFonts w:ascii="Georgia Pro" w:hAnsi="Georgia Pro"/>
          <w:color w:val="000000"/>
          <w:sz w:val="27"/>
          <w:szCs w:val="27"/>
        </w:rPr>
        <w:t>Colton</w:t>
      </w:r>
      <w:r>
        <w:rPr>
          <w:rStyle w:val="apple-converted-space"/>
          <w:rFonts w:ascii="Georgia Pro" w:hAnsi="Georgia Pro"/>
          <w:color w:val="000000"/>
          <w:sz w:val="27"/>
          <w:szCs w:val="27"/>
        </w:rPr>
        <w:t> </w:t>
      </w:r>
      <w:r>
        <w:rPr>
          <w:rStyle w:val="bumpedfont15"/>
          <w:rFonts w:ascii="Georgia Pro" w:hAnsi="Georgia Pro"/>
          <w:color w:val="000000"/>
          <w:sz w:val="27"/>
          <w:szCs w:val="27"/>
        </w:rPr>
        <w:t>and Kadence.</w:t>
      </w:r>
      <w:r>
        <w:rPr>
          <w:rStyle w:val="apple-converted-space"/>
          <w:rFonts w:ascii="Georgia Pro" w:hAnsi="Georgia Pro"/>
          <w:color w:val="000000"/>
          <w:sz w:val="27"/>
          <w:szCs w:val="27"/>
        </w:rPr>
        <w:t> </w:t>
      </w:r>
    </w:p>
    <w:p w14:paraId="7CC48CDA" w14:textId="77777777" w:rsidR="009D7E5E" w:rsidRDefault="009D7E5E">
      <w:pPr>
        <w:pStyle w:val="s3"/>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B5C6F33" w14:textId="77777777" w:rsidR="009D7E5E" w:rsidRDefault="009D7E5E">
      <w:pPr>
        <w:pStyle w:val="s3"/>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279E3E22" w14:textId="2C2897B4" w:rsidR="00C106EA" w:rsidRPr="008E6832" w:rsidRDefault="00765D07" w:rsidP="008E6832">
      <w:pPr>
        <w:jc w:val="center"/>
        <w:rPr>
          <w:sz w:val="28"/>
          <w:szCs w:val="28"/>
        </w:rPr>
      </w:pPr>
      <w:r>
        <w:rPr>
          <w:sz w:val="28"/>
          <w:szCs w:val="28"/>
        </w:rPr>
        <w:t xml:space="preserve"> </w:t>
      </w:r>
    </w:p>
    <w:sectPr w:rsidR="00C106EA" w:rsidRPr="008E6832" w:rsidSect="00AE23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FDCB" w14:textId="77777777" w:rsidR="00E26307" w:rsidRDefault="00E26307" w:rsidP="00C106EA">
      <w:r>
        <w:separator/>
      </w:r>
    </w:p>
  </w:endnote>
  <w:endnote w:type="continuationSeparator" w:id="0">
    <w:p w14:paraId="2F314579" w14:textId="77777777" w:rsidR="00E26307" w:rsidRDefault="00E26307" w:rsidP="00C106EA">
      <w:r>
        <w:continuationSeparator/>
      </w:r>
    </w:p>
  </w:endnote>
  <w:endnote w:type="continuationNotice" w:id="1">
    <w:p w14:paraId="5E6FD677" w14:textId="77777777" w:rsidR="009D7E5E" w:rsidRDefault="009D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485" w14:textId="77777777" w:rsidR="00C106EA" w:rsidRDefault="00C1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1D00" w14:textId="77777777" w:rsidR="00C106EA" w:rsidRDefault="00C1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52CD" w14:textId="77777777" w:rsidR="00C106EA" w:rsidRDefault="00C1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68C0" w14:textId="77777777" w:rsidR="00E26307" w:rsidRDefault="00E26307" w:rsidP="00C106EA">
      <w:r>
        <w:separator/>
      </w:r>
    </w:p>
  </w:footnote>
  <w:footnote w:type="continuationSeparator" w:id="0">
    <w:p w14:paraId="6E33DDA3" w14:textId="77777777" w:rsidR="00E26307" w:rsidRDefault="00E26307" w:rsidP="00C106EA">
      <w:r>
        <w:continuationSeparator/>
      </w:r>
    </w:p>
  </w:footnote>
  <w:footnote w:type="continuationNotice" w:id="1">
    <w:p w14:paraId="53F5415B" w14:textId="77777777" w:rsidR="009D7E5E" w:rsidRDefault="009D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A657" w14:textId="7B321387" w:rsidR="00C106EA" w:rsidRDefault="009D7E5E">
    <w:pPr>
      <w:pStyle w:val="Header"/>
    </w:pPr>
    <w:r>
      <w:rPr>
        <w:noProof/>
      </w:rPr>
    </w:r>
    <w:r w:rsidR="009D7E5E">
      <w:rPr>
        <w:noProof/>
      </w:rPr>
      <w:pict w14:anchorId="4B241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2" o:spid="_x0000_s1027" type="#_x0000_t75" alt="" style="position:absolute;margin-left:0;margin-top:0;width:467.9pt;height:492.35pt;z-index:-251655168;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E6D7" w14:textId="157418E3" w:rsidR="00C106EA" w:rsidRDefault="009D7E5E">
    <w:pPr>
      <w:pStyle w:val="Header"/>
    </w:pPr>
    <w:r>
      <w:rPr>
        <w:noProof/>
      </w:rPr>
    </w:r>
    <w:r w:rsidR="009D7E5E">
      <w:rPr>
        <w:noProof/>
      </w:rPr>
      <w:pict w14:anchorId="21EB7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3" o:spid="_x0000_s1026" type="#_x0000_t75" alt="" style="position:absolute;margin-left:0;margin-top:0;width:467.9pt;height:492.35pt;z-index:-251654144;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r w:rsidR="00C106EA">
      <w:rPr>
        <w:noProof/>
      </w:rPr>
      <w:drawing>
        <wp:inline distT="0" distB="0" distL="0" distR="0" wp14:anchorId="431DF7EE" wp14:editId="68560696">
          <wp:extent cx="1257300" cy="1257300"/>
          <wp:effectExtent l="0" t="0" r="0" b="0"/>
          <wp:docPr id="28" name="Picture 2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57C7" w14:textId="23A4A4DA" w:rsidR="00C106EA" w:rsidRDefault="009D7E5E">
    <w:pPr>
      <w:pStyle w:val="Header"/>
    </w:pPr>
    <w:r>
      <w:rPr>
        <w:noProof/>
      </w:rPr>
    </w:r>
    <w:r w:rsidR="009D7E5E">
      <w:rPr>
        <w:noProof/>
      </w:rPr>
      <w:pict w14:anchorId="7E551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1" o:spid="_x0000_s1025" type="#_x0000_t75" alt="" style="position:absolute;margin-left:0;margin-top:0;width:467.9pt;height:492.35pt;z-index:-251658240;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EA"/>
    <w:rsid w:val="000701D8"/>
    <w:rsid w:val="000800E4"/>
    <w:rsid w:val="000A493A"/>
    <w:rsid w:val="000D3826"/>
    <w:rsid w:val="00233618"/>
    <w:rsid w:val="002F3A4E"/>
    <w:rsid w:val="00311899"/>
    <w:rsid w:val="00350667"/>
    <w:rsid w:val="003C44F2"/>
    <w:rsid w:val="004956AC"/>
    <w:rsid w:val="004F2612"/>
    <w:rsid w:val="005D2A20"/>
    <w:rsid w:val="005F267F"/>
    <w:rsid w:val="006777C4"/>
    <w:rsid w:val="00757C2D"/>
    <w:rsid w:val="00765D07"/>
    <w:rsid w:val="007738E1"/>
    <w:rsid w:val="00801707"/>
    <w:rsid w:val="008A17F0"/>
    <w:rsid w:val="008B0D73"/>
    <w:rsid w:val="008B73D1"/>
    <w:rsid w:val="008E6832"/>
    <w:rsid w:val="009D7E5E"/>
    <w:rsid w:val="00A05B93"/>
    <w:rsid w:val="00A80320"/>
    <w:rsid w:val="00AE234D"/>
    <w:rsid w:val="00B17325"/>
    <w:rsid w:val="00B417E3"/>
    <w:rsid w:val="00B52E5B"/>
    <w:rsid w:val="00BC3469"/>
    <w:rsid w:val="00C106EA"/>
    <w:rsid w:val="00C3730B"/>
    <w:rsid w:val="00C705E7"/>
    <w:rsid w:val="00CA28C3"/>
    <w:rsid w:val="00E26307"/>
    <w:rsid w:val="00E90A95"/>
    <w:rsid w:val="00EC1A7C"/>
    <w:rsid w:val="00FA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7204"/>
  <w15:chartTrackingRefBased/>
  <w15:docId w15:val="{43F3AFAB-275B-7445-903E-439C02A5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6EA"/>
    <w:pPr>
      <w:tabs>
        <w:tab w:val="center" w:pos="4680"/>
        <w:tab w:val="right" w:pos="9360"/>
      </w:tabs>
    </w:pPr>
  </w:style>
  <w:style w:type="character" w:customStyle="1" w:styleId="HeaderChar">
    <w:name w:val="Header Char"/>
    <w:basedOn w:val="DefaultParagraphFont"/>
    <w:link w:val="Header"/>
    <w:uiPriority w:val="99"/>
    <w:rsid w:val="00C106EA"/>
  </w:style>
  <w:style w:type="paragraph" w:styleId="Footer">
    <w:name w:val="footer"/>
    <w:basedOn w:val="Normal"/>
    <w:link w:val="FooterChar"/>
    <w:uiPriority w:val="99"/>
    <w:unhideWhenUsed/>
    <w:rsid w:val="00C106EA"/>
    <w:pPr>
      <w:tabs>
        <w:tab w:val="center" w:pos="4680"/>
        <w:tab w:val="right" w:pos="9360"/>
      </w:tabs>
    </w:pPr>
  </w:style>
  <w:style w:type="character" w:customStyle="1" w:styleId="FooterChar">
    <w:name w:val="Footer Char"/>
    <w:basedOn w:val="DefaultParagraphFont"/>
    <w:link w:val="Footer"/>
    <w:uiPriority w:val="99"/>
    <w:rsid w:val="00C106EA"/>
  </w:style>
  <w:style w:type="paragraph" w:customStyle="1" w:styleId="s3">
    <w:name w:val="s3"/>
    <w:basedOn w:val="Normal"/>
    <w:rsid w:val="009D7E5E"/>
    <w:pPr>
      <w:spacing w:before="100" w:beforeAutospacing="1" w:after="100" w:afterAutospacing="1"/>
    </w:pPr>
    <w:rPr>
      <w:rFonts w:ascii="Times New Roman" w:eastAsiaTheme="minorEastAsia" w:hAnsi="Times New Roman" w:cs="Times New Roman"/>
    </w:rPr>
  </w:style>
  <w:style w:type="character" w:customStyle="1" w:styleId="s2">
    <w:name w:val="s2"/>
    <w:basedOn w:val="DefaultParagraphFont"/>
    <w:rsid w:val="009D7E5E"/>
  </w:style>
  <w:style w:type="character" w:customStyle="1" w:styleId="s4">
    <w:name w:val="s4"/>
    <w:basedOn w:val="DefaultParagraphFont"/>
    <w:rsid w:val="009D7E5E"/>
  </w:style>
  <w:style w:type="character" w:customStyle="1" w:styleId="bumpedfont15">
    <w:name w:val="bumpedfont15"/>
    <w:basedOn w:val="DefaultParagraphFont"/>
    <w:rsid w:val="009D7E5E"/>
  </w:style>
  <w:style w:type="character" w:customStyle="1" w:styleId="apple-converted-space">
    <w:name w:val="apple-converted-space"/>
    <w:basedOn w:val="DefaultParagraphFont"/>
    <w:rsid w:val="009D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Crew</dc:creator>
  <cp:keywords/>
  <dc:description/>
  <cp:lastModifiedBy>Ryan Crew</cp:lastModifiedBy>
  <cp:revision>2</cp:revision>
  <dcterms:created xsi:type="dcterms:W3CDTF">2023-08-03T18:42:00Z</dcterms:created>
  <dcterms:modified xsi:type="dcterms:W3CDTF">2023-08-03T18:42:00Z</dcterms:modified>
</cp:coreProperties>
</file>